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AFC" w14:textId="77777777" w:rsidR="00396E89" w:rsidRPr="00396E89" w:rsidRDefault="00396E89" w:rsidP="00396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:lang w:val="kk-KZ"/>
          <w14:ligatures w14:val="none"/>
        </w:rPr>
      </w:pPr>
      <w:r w:rsidRPr="00396E89"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:lang w:val="kk-KZ"/>
          <w14:ligatures w14:val="none"/>
        </w:rPr>
        <w:t>Техническая спецификация</w:t>
      </w:r>
    </w:p>
    <w:p w14:paraId="7B8D5137" w14:textId="62851741" w:rsidR="00396E89" w:rsidRPr="00396E89" w:rsidRDefault="00396E89" w:rsidP="00396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:lang w:val="kk-KZ"/>
          <w14:ligatures w14:val="none"/>
        </w:rPr>
      </w:pPr>
      <w:r w:rsidRPr="00396E89"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:lang w:val="kk-KZ"/>
          <w14:ligatures w14:val="none"/>
        </w:rPr>
        <w:t xml:space="preserve">Код ЕНС ТРУ  </w:t>
      </w:r>
      <w:r w:rsidRPr="00396E89"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14:ligatures w14:val="none"/>
        </w:rPr>
        <w:t>682012.960.000000</w:t>
      </w:r>
    </w:p>
    <w:p w14:paraId="7771ABDB" w14:textId="26D9F29B" w:rsidR="00396E89" w:rsidRPr="00396E89" w:rsidRDefault="00396E89" w:rsidP="00396E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14:ligatures w14:val="none"/>
        </w:rPr>
      </w:pPr>
      <w:r w:rsidRPr="00396E89">
        <w:rPr>
          <w:rFonts w:ascii="Times New Roman" w:eastAsia="Times New Roman" w:hAnsi="Times New Roman" w:cs="Times New Roman"/>
          <w:b/>
          <w:bCs/>
          <w:color w:val="414141"/>
          <w:kern w:val="0"/>
          <w:sz w:val="20"/>
          <w:szCs w:val="20"/>
          <w14:ligatures w14:val="none"/>
        </w:rPr>
        <w:t>Услуги по аренде административных/производственных помещений</w:t>
      </w:r>
    </w:p>
    <w:p w14:paraId="0AB99C92" w14:textId="77777777" w:rsidR="00396E89" w:rsidRDefault="00396E89" w:rsidP="00396E8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</w:p>
    <w:p w14:paraId="28543C73" w14:textId="0DB83E45" w:rsidR="009132EA" w:rsidRPr="00EB2DE8" w:rsidRDefault="009132EA" w:rsidP="00396E8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 xml:space="preserve">Услуги по аренде имущества для размещения складских и архивных помещении. </w:t>
      </w:r>
      <w:proofErr w:type="spellStart"/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Cлужебные</w:t>
      </w:r>
      <w:proofErr w:type="spellEnd"/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 xml:space="preserve"> помещения должны соответствовать требованиям Приказа Министра здравоохранения Республики Казахстан от 16 июня 2022 года № ҚР ДСМ-52 Об утверждении Санитарных правил «Санитарно-эпидемиологические требования к административным и жилым зданиям» и требованиям Строительные нормы Республики Казахстан СН РК 3.02-08-2013 «Административные и бытовые здания». Арендная услуга включает в себя коммунальные услуги (электроэнергия, тепловая энергия, водоснабжение горячей и холодной водой, канализация и вывоз мусора), а также услуги по уборке арендуемого помещения. При этом стоимость услуги аренды принимается из расчета за 1 кв.м./месяц.</w:t>
      </w:r>
    </w:p>
    <w:p w14:paraId="429FD63A" w14:textId="77777777" w:rsidR="009132EA" w:rsidRPr="00EB2DE8" w:rsidRDefault="009132EA" w:rsidP="00396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Настоящая Техническая спецификация по закупкам услуги по аренде административных/производственных помещений для нужд АО «</w:t>
      </w:r>
      <w:proofErr w:type="spellStart"/>
      <w:r w:rsidRPr="00EB2D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Қазтеміртранс</w:t>
      </w:r>
      <w:proofErr w:type="spellEnd"/>
      <w:r w:rsidRPr="00EB2D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». </w:t>
      </w:r>
    </w:p>
    <w:p w14:paraId="08EA4FBB" w14:textId="77777777" w:rsidR="009132EA" w:rsidRPr="00EB2DE8" w:rsidRDefault="009132EA" w:rsidP="00396E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Исполнитель должен оказать следующие услуги: </w:t>
      </w:r>
    </w:p>
    <w:p w14:paraId="2001788D" w14:textId="77777777" w:rsidR="009132EA" w:rsidRPr="00EB2DE8" w:rsidRDefault="009132EA" w:rsidP="00396E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:u w:val="single"/>
          <w14:ligatures w14:val="none"/>
        </w:rPr>
        <w:t>Содержание и эксплуатация:</w:t>
      </w:r>
    </w:p>
    <w:p w14:paraId="737A74DD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Капитальный ремонт здания, внешних и внутренних инженерных сетей;</w:t>
      </w:r>
    </w:p>
    <w:p w14:paraId="3BE2329A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Организация диспетчерской службы по приему заявок от ответственных лиц Арендаторов ежедневно на круглосуточной основе;</w:t>
      </w:r>
    </w:p>
    <w:p w14:paraId="6FBC2292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Поддержание работоспособности инженерных систем здания, включая замену ламп освещения Мест общего пользования;</w:t>
      </w:r>
    </w:p>
    <w:p w14:paraId="21A52F19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Выполнение мелкого ремонта поверхностей стен, напольного покрытия, потолка, светильников, систем отопления и кондиционирования, дверей, запорных механизмов и иного имущества Арендодателя переданного в составе Помещения Арендатору вследствие поломок, если такие поломки не вызваны действиями Арендатора;</w:t>
      </w:r>
    </w:p>
    <w:p w14:paraId="590C9777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Пользование лифтовым оборудованием Здания, предназначенных для перевозки посетителей и сотрудников Арендатора;</w:t>
      </w:r>
    </w:p>
    <w:p w14:paraId="531B91B6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Пользование грузовым лифтовым оборудованием Здания, предназначенным для перевозки грузов по заявке Арендатора в нерабочее время;</w:t>
      </w:r>
    </w:p>
    <w:p w14:paraId="63B1D905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Обеспечение работоспособности систем противопожарной безопасности в соответствии с действующими правилами и нормами РК;</w:t>
      </w:r>
    </w:p>
    <w:p w14:paraId="6ED2F2A2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Генеральная уборка Мест общего пользования и Помещения 1 раз в месяц;</w:t>
      </w:r>
    </w:p>
    <w:p w14:paraId="2DB31508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Круглогодичное обеспечение уборки прилегающей территории, включая очистку и вывоз снега с пешеходных зон, мест проезда автотранспорта и открытых мест предназначенных для парковки автомобилей;</w:t>
      </w:r>
    </w:p>
    <w:p w14:paraId="4A3AA833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Мытье внешней стороны фасада Здания 1 раза в год;</w:t>
      </w:r>
    </w:p>
    <w:p w14:paraId="475393A1" w14:textId="77777777" w:rsidR="009132EA" w:rsidRPr="00EB2DE8" w:rsidRDefault="009132EA" w:rsidP="00396E8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Озеленение прилегающей территории к Зданию в летний период;</w:t>
      </w:r>
    </w:p>
    <w:p w14:paraId="6B05BF79" w14:textId="77777777" w:rsidR="009132EA" w:rsidRPr="00EB2DE8" w:rsidRDefault="009132EA" w:rsidP="00396E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:u w:val="single"/>
          <w14:ligatures w14:val="none"/>
        </w:rPr>
        <w:t>Энергообеспечение:</w:t>
      </w:r>
    </w:p>
    <w:p w14:paraId="568F7B7E" w14:textId="77777777" w:rsidR="009132EA" w:rsidRPr="00EB2DE8" w:rsidRDefault="009132EA" w:rsidP="00396E8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Электроснабжение по III категории, без резервного и бесперебойного питания из расчета 30 Вт на 1 кв.м. площади Объекта, с учетом ограничения в 2 кВт для каждой розеточной группы;</w:t>
      </w:r>
    </w:p>
    <w:p w14:paraId="629C4FC4" w14:textId="77777777" w:rsidR="009132EA" w:rsidRPr="00EB2DE8" w:rsidRDefault="009132EA" w:rsidP="00396E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:u w:val="single"/>
          <w14:ligatures w14:val="none"/>
        </w:rPr>
        <w:t>Административные услуги и безопасность</w:t>
      </w:r>
    </w:p>
    <w:p w14:paraId="21AD0B24" w14:textId="77777777" w:rsidR="009132EA" w:rsidRPr="00EB2DE8" w:rsidRDefault="009132EA" w:rsidP="00396E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Размещение почтового ящика Арендатора в лобби на первом этаже;</w:t>
      </w:r>
    </w:p>
    <w:p w14:paraId="06911E00" w14:textId="77777777" w:rsidR="009132EA" w:rsidRPr="00EB2DE8" w:rsidRDefault="009132EA" w:rsidP="00396E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Круглосуточный доступ в Здание;</w:t>
      </w:r>
    </w:p>
    <w:p w14:paraId="0838A924" w14:textId="77777777" w:rsidR="009132EA" w:rsidRPr="00EB2DE8" w:rsidRDefault="009132EA" w:rsidP="00396E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Обеспечение и организация контрольно-пропускного режима сотрудников и гостей Арендатора, обеспечение контролируемого вноса/выноса материальных ценностей Арендатора;</w:t>
      </w:r>
    </w:p>
    <w:p w14:paraId="00BD73F8" w14:textId="77777777" w:rsidR="009132EA" w:rsidRPr="00EB2DE8" w:rsidRDefault="009132EA" w:rsidP="00396E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Видеонаблюдение в Местах общего пользования Здания, кроме Помещения, срок хранения архива не более 3-х суток;</w:t>
      </w:r>
    </w:p>
    <w:p w14:paraId="7F1692CF" w14:textId="77777777" w:rsidR="009132EA" w:rsidRPr="00EB2DE8" w:rsidRDefault="009132EA" w:rsidP="00396E8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Организация оформления допуска гостей Арендатора в рабочие дни с 8:00 часов до 20:00 часов.</w:t>
      </w:r>
    </w:p>
    <w:p w14:paraId="200B055D" w14:textId="77777777" w:rsidR="009132EA" w:rsidRPr="00EB2DE8" w:rsidRDefault="009132EA" w:rsidP="00396E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:u w:val="single"/>
          <w14:ligatures w14:val="none"/>
        </w:rPr>
        <w:t>Дополнительные услуги</w:t>
      </w:r>
    </w:p>
    <w:p w14:paraId="61D99108" w14:textId="77777777" w:rsidR="009132EA" w:rsidRPr="00EB2DE8" w:rsidRDefault="009132EA" w:rsidP="00396E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Предоставление отчета по прохождению сотрудников Арендатора через турникеты не чаще 1 раза в месяц;</w:t>
      </w:r>
    </w:p>
    <w:p w14:paraId="729DCE59" w14:textId="77777777" w:rsidR="009132EA" w:rsidRPr="00EB2DE8" w:rsidRDefault="009132EA" w:rsidP="00396E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Предоставление отчета по запросу в течение месяца по прохождению сотрудника или сотрудников Арендатора через турникеты не более 2 раз в месяц;</w:t>
      </w:r>
    </w:p>
    <w:p w14:paraId="0BF226D9" w14:textId="77777777" w:rsidR="009132EA" w:rsidRPr="00EB2DE8" w:rsidRDefault="009132EA" w:rsidP="00396E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lastRenderedPageBreak/>
        <w:t>Консультирование сотрудников или партнеров Арендатора по техническим вопросам и особенностям Здания в случае проведения ремонта Помещения собственными силами Арендатора.</w:t>
      </w:r>
    </w:p>
    <w:p w14:paraId="63C91BF6" w14:textId="77777777" w:rsidR="009132EA" w:rsidRPr="00EB2DE8" w:rsidRDefault="009132EA" w:rsidP="00396E8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</w:pPr>
      <w:r w:rsidRPr="00EB2DE8">
        <w:rPr>
          <w:rFonts w:ascii="Times New Roman" w:eastAsia="Times New Roman" w:hAnsi="Times New Roman" w:cs="Times New Roman"/>
          <w:color w:val="414141"/>
          <w:kern w:val="0"/>
          <w:sz w:val="20"/>
          <w:szCs w:val="20"/>
          <w14:ligatures w14:val="none"/>
        </w:rPr>
        <w:t>Любые другие услуги оказываются Арендодателем на платной основе на основании утвержденного прайс-листа или договорной основе между Арендодателем и Арендатором на основании отдельно заключенного договора. </w:t>
      </w:r>
    </w:p>
    <w:tbl>
      <w:tblPr>
        <w:tblpPr w:leftFromText="180" w:rightFromText="180" w:vertAnchor="text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9132EA" w:rsidRPr="00EB2DE8" w14:paraId="55C15E4D" w14:textId="77777777" w:rsidTr="00396E89">
        <w:trPr>
          <w:trHeight w:val="21"/>
        </w:trPr>
        <w:tc>
          <w:tcPr>
            <w:tcW w:w="5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214EC3" w14:textId="77777777" w:rsidR="009132EA" w:rsidRPr="00EB2DE8" w:rsidRDefault="009132EA" w:rsidP="00396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</w:pP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Административное здание бизнес-центр «</w:t>
            </w:r>
            <w:proofErr w:type="spell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Emerald</w:t>
            </w:r>
            <w:proofErr w:type="spell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 Tower»</w:t>
            </w:r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 xml:space="preserve">, находящийся по адресу: Республика Казахстан, г. Астана, район Есиль, ул. Д. </w:t>
            </w:r>
            <w:proofErr w:type="spellStart"/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Конаева</w:t>
            </w:r>
            <w:proofErr w:type="spellEnd"/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, д. 10, включающее в себя совокупность земельного участка, мест общего пользования и нежилых помещений в Здании.</w:t>
            </w:r>
          </w:p>
          <w:p w14:paraId="6FE22D73" w14:textId="77777777" w:rsidR="00EB2DE8" w:rsidRPr="00EB2DE8" w:rsidRDefault="00EB2DE8" w:rsidP="00396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</w:pPr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Нижеуказанные арендуемые объекты недвижимости в Здании при совместном упоминании в Договоре именуются как «Помещение»:</w:t>
            </w:r>
          </w:p>
          <w:p w14:paraId="52F69AE6" w14:textId="5F953DCC" w:rsidR="00EB2DE8" w:rsidRPr="00EB2DE8" w:rsidRDefault="00EB2DE8" w:rsidP="00396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</w:pP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С 01 января 202</w:t>
            </w:r>
            <w:r w:rsidR="009E7D6E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7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года по 31 </w:t>
            </w:r>
            <w:r w:rsidR="009E7D6E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декабря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202</w:t>
            </w:r>
            <w:r w:rsidR="009E7D6E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7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года</w:t>
            </w:r>
          </w:p>
          <w:p w14:paraId="3063F378" w14:textId="361F1875" w:rsidR="00EB2DE8" w:rsidRPr="00EB2DE8" w:rsidRDefault="00EB2DE8" w:rsidP="00396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</w:pP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Исполнитель предоставляет Архивные помещения 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№1-10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, 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1-12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1-13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1-25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1-26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gramStart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2-24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, </w:t>
            </w:r>
            <w:r w:rsidR="002F1A5F"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-3600,</w:t>
            </w:r>
            <w:proofErr w:type="gramStart"/>
            <w:r w:rsidR="002F1A5F"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7 </w:t>
            </w:r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 в</w:t>
            </w:r>
            <w:proofErr w:type="gramEnd"/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 xml:space="preserve"> количестве 7 помещений, общей площадью 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391,3(</w:t>
            </w:r>
            <w:r w:rsidR="00CF5BBB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триста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девяносто </w:t>
            </w:r>
            <w:r w:rsidR="00CF5BBB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>одна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целых три десятых</w:t>
            </w:r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 xml:space="preserve">) кв.м. 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1"/>
                <w:kern w:val="0"/>
                <w:sz w:val="20"/>
                <w:szCs w:val="20"/>
                <w14:ligatures w14:val="none"/>
              </w:rPr>
              <w:t xml:space="preserve">С 1 января по 31 </w:t>
            </w:r>
            <w:r w:rsidR="009E7D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1"/>
                <w:kern w:val="0"/>
                <w:sz w:val="20"/>
                <w:szCs w:val="20"/>
                <w14:ligatures w14:val="none"/>
              </w:rPr>
              <w:t xml:space="preserve">декабря 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1"/>
                <w:kern w:val="0"/>
                <w:sz w:val="20"/>
                <w:szCs w:val="20"/>
                <w14:ligatures w14:val="none"/>
              </w:rPr>
              <w:t>202</w:t>
            </w:r>
            <w:r w:rsidR="009E7D6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1"/>
                <w:kern w:val="0"/>
                <w:sz w:val="20"/>
                <w:szCs w:val="20"/>
                <w14:ligatures w14:val="none"/>
              </w:rPr>
              <w:t>7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14141"/>
                <w:kern w:val="0"/>
                <w:sz w:val="20"/>
                <w:szCs w:val="20"/>
                <w14:ligatures w14:val="none"/>
              </w:rPr>
              <w:t xml:space="preserve"> года.</w:t>
            </w:r>
            <w:r w:rsidRPr="00EB2DE8">
              <w:rPr>
                <w:rFonts w:ascii="Times New Roman" w:eastAsia="Times New Roman" w:hAnsi="Times New Roman" w:cs="Times New Roman"/>
                <w:b/>
                <w:bCs/>
                <w:color w:val="414141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B2DE8"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  <w:t>(далее – Помещение) </w:t>
            </w:r>
          </w:p>
          <w:p w14:paraId="354290FF" w14:textId="779427F5" w:rsidR="00EB2DE8" w:rsidRPr="00EB2DE8" w:rsidRDefault="00EB2DE8" w:rsidP="00396E8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1569847" w14:textId="373C48B5" w:rsidR="00EB2DE8" w:rsidRPr="00EB2DE8" w:rsidRDefault="00EB2DE8" w:rsidP="00396E89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87B197" w14:textId="77777777" w:rsidR="00F26DD0" w:rsidRPr="00EB2DE8" w:rsidRDefault="00F26DD0" w:rsidP="00396E89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F26DD0" w:rsidRPr="00EB2DE8" w:rsidSect="00396E89">
      <w:pgSz w:w="11906" w:h="16838"/>
      <w:pgMar w:top="1418" w:right="851" w:bottom="1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3398"/>
    <w:multiLevelType w:val="multilevel"/>
    <w:tmpl w:val="1D76B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B5082C"/>
    <w:multiLevelType w:val="multilevel"/>
    <w:tmpl w:val="838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24F3388"/>
    <w:multiLevelType w:val="multilevel"/>
    <w:tmpl w:val="451C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B6B1092"/>
    <w:multiLevelType w:val="multilevel"/>
    <w:tmpl w:val="A79E0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1168236">
    <w:abstractNumId w:val="3"/>
  </w:num>
  <w:num w:numId="2" w16cid:durableId="1979724035">
    <w:abstractNumId w:val="0"/>
  </w:num>
  <w:num w:numId="3" w16cid:durableId="492070927">
    <w:abstractNumId w:val="2"/>
  </w:num>
  <w:num w:numId="4" w16cid:durableId="19932171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08F"/>
    <w:rsid w:val="000207AD"/>
    <w:rsid w:val="00034A27"/>
    <w:rsid w:val="00076E5E"/>
    <w:rsid w:val="0013497C"/>
    <w:rsid w:val="00155501"/>
    <w:rsid w:val="001718BA"/>
    <w:rsid w:val="0018042C"/>
    <w:rsid w:val="001906A2"/>
    <w:rsid w:val="001954C4"/>
    <w:rsid w:val="00197332"/>
    <w:rsid w:val="001D0364"/>
    <w:rsid w:val="00215894"/>
    <w:rsid w:val="0023612C"/>
    <w:rsid w:val="002579EE"/>
    <w:rsid w:val="002D02D0"/>
    <w:rsid w:val="002F1A5F"/>
    <w:rsid w:val="00396E89"/>
    <w:rsid w:val="003A5CDF"/>
    <w:rsid w:val="004B24FB"/>
    <w:rsid w:val="00560303"/>
    <w:rsid w:val="005639C6"/>
    <w:rsid w:val="005722B4"/>
    <w:rsid w:val="005872F9"/>
    <w:rsid w:val="005A6370"/>
    <w:rsid w:val="005B69D3"/>
    <w:rsid w:val="005C3511"/>
    <w:rsid w:val="006F5A09"/>
    <w:rsid w:val="00772FC6"/>
    <w:rsid w:val="0083708F"/>
    <w:rsid w:val="00881B83"/>
    <w:rsid w:val="00891087"/>
    <w:rsid w:val="0089552E"/>
    <w:rsid w:val="008E560F"/>
    <w:rsid w:val="009132EA"/>
    <w:rsid w:val="009306CB"/>
    <w:rsid w:val="00950A93"/>
    <w:rsid w:val="009E582A"/>
    <w:rsid w:val="009E7D6E"/>
    <w:rsid w:val="00A5611D"/>
    <w:rsid w:val="00A6414D"/>
    <w:rsid w:val="00AC0093"/>
    <w:rsid w:val="00AD1748"/>
    <w:rsid w:val="00AE39F8"/>
    <w:rsid w:val="00AF433D"/>
    <w:rsid w:val="00AF519B"/>
    <w:rsid w:val="00B16B2C"/>
    <w:rsid w:val="00C949A5"/>
    <w:rsid w:val="00CF5BBB"/>
    <w:rsid w:val="00D61DC6"/>
    <w:rsid w:val="00DC5290"/>
    <w:rsid w:val="00EB2DE8"/>
    <w:rsid w:val="00EC7EED"/>
    <w:rsid w:val="00F121EA"/>
    <w:rsid w:val="00F26DD0"/>
    <w:rsid w:val="00F65DCC"/>
    <w:rsid w:val="00F83B86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B4FF"/>
  <w15:chartTrackingRefBased/>
  <w15:docId w15:val="{629353C9-0966-4E2E-B54B-5906D0B5F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DE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3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9132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9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652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Кулжан</dc:creator>
  <cp:keywords/>
  <dc:description/>
  <cp:lastModifiedBy>Ботагоз Ж. Абдрахманова</cp:lastModifiedBy>
  <cp:revision>3</cp:revision>
  <dcterms:created xsi:type="dcterms:W3CDTF">2026-09-15T03:58:00Z</dcterms:created>
  <dcterms:modified xsi:type="dcterms:W3CDTF">2026-10-07T10:25:00Z</dcterms:modified>
</cp:coreProperties>
</file>